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aink="http://schemas.microsoft.com/office/drawing/2016/ink" xmlns:am3d="http://schemas.microsoft.com/office/drawing/2017/model3d" xmlns:w16cex="http://schemas.microsoft.com/office/word/2018/wordml/cex" xmlns:w16cid="http://schemas.microsoft.com/office/word/2016/wordml/cid" xmlns:w16sdtdh="http://schemas.microsoft.com/office/word/2020/wordml/sdtdatahash" xmlns:w16se="http://schemas.microsoft.com/office/word/2015/wordml/symex" xmlns:w16="http://schemas.microsoft.com/office/word/2018/wordml" xmlns:c="http://schemas.openxmlformats.org/drawingml/2006/chart" mc:Ignorable="w14 w15 w16se w16cid w16 w16cex w16sdtdh wp14">
  <w:body>
    <w:tbl>
      <w:tblPr>
        <w:tblStyle w:val="8"/>
        <w:tblW w:w="14940"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Look w:val="04A0" w:firstRow="1" w:lastRow="0" w:firstColumn="1" w:lastColumn="0" w:noHBand="0" w:noVBand="1"/>
      </w:tblPr>
      <w:tblGrid>
        <w:gridCol w:w="6173"/>
        <w:gridCol w:w="8767"/>
      </w:tblGrid>
      <w:tr>
        <w:tblPrEx>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 w:hRule="atLeast"/>
        </w:trPr>
        <w:tc>
          <w:tcPr>
            <w:tcW w:type="dxa" w:w="6173"/>
            <w:tcBorders/>
          </w:tcPr>
          <w:p>
            <w:pPr>
              <w:pStyle w:val="6"/>
              <w:spacing w:before="75" w:beforeAutospacing="0" w:after="75" w:afterAutospacing="0" w:line="276" w:lineRule="auto"/>
              <w:jc w:val="center"/>
              <w:rPr>
                <w:kern w:val="2"/>
                <w:szCs w:val="26"/>
                <w14:ligatures w14:val="standardContextual"/>
              </w:rPr>
            </w:pPr>
          </w:p>
        </w:tc>
        <w:tc>
          <w:tcPr>
            <w:tcW w:type="dxa" w:w="8767"/>
            <w:tcBorders/>
          </w:tcPr>
          <w:p>
            <w:pPr>
              <w:pStyle w:val="6"/>
              <w:spacing w:before="75" w:beforeAutospacing="0" w:after="75" w:afterAutospacing="0"/>
              <w:jc w:val="center"/>
              <w:rPr>
                <w:rFonts w:eastAsia="Times New Roman"/>
                <w:kern w:val="2"/>
                <w:szCs w:val="26"/>
                <w14:ligatures w14:val="standardContextual"/>
              </w:rPr>
            </w:pPr>
            <w:r>
              <w:rPr>
                <w:rStyle w:val="7"/>
                <w:rFonts w:eastAsia="Times New Roman"/>
                <w:kern w:val="2"/>
                <w:szCs w:val="26"/>
                <w14:ligatures w14:val="standardContextual"/>
              </w:rPr>
              <w:t xml:space="preserve">CỘNG HÒA XÃ HỘI CHỦ NGHĨA VIỆT NAM</w:t>
            </w:r>
            <w:r>
              <w:rPr>
                <w:rFonts w:eastAsia="Times New Roman"/>
                <w:kern w:val="2"/>
                <w:szCs w:val="26"/>
                <w14:ligatures w14:val="standardContextual"/>
              </w:rPr>
              <w:br/>
            </w:r>
            <w:r>
              <w:rPr>
                <w:rStyle w:val="7"/>
                <w:rFonts w:eastAsia="Times New Roman"/>
                <w:kern w:val="2"/>
                <w:szCs w:val="26"/>
                <w:u w:val="single"/>
                <w14:ligatures w14:val="standardContextual"/>
              </w:rPr>
              <w:t xml:space="preserve">Độc lập - Tự do - Hạnh phúc</w:t>
            </w:r>
          </w:p>
        </w:tc>
      </w:tr>
    </w:tbl>
    <w:p w14:paraId="7556E192">
      <w:pPr>
        <w:tabs>
          <w:tab w:val="left" w:pos="11907"/>
        </w:tabs>
        <w:spacing w:after="120"/>
        <w:jc w:val="center"/>
        <w:rPr>
          <w:rFonts w:eastAsia="Times New Roman"/>
          <w:b/>
          <w:bCs/>
          <w14:textFill xmlns:w14="http://schemas.microsoft.com/office/word/2010/wordml">
            <w14:solidFill>
              <w14:schemeClr w14:val="tx1"/>
            </w14:solidFill>
          </w14:textFill>
          <w:color w:val="000000"/>
          <w:sz w:val="26"/>
          <w:szCs w:val="26"/>
        </w:rPr>
      </w:pPr>
      <w:r>
        <w:rPr>
          <w:rFonts w:eastAsia="Times New Roman"/>
          <w:b/>
          <w:bCs/>
          <w14:textFill xmlns:w14="http://schemas.microsoft.com/office/word/2010/wordml">
            <w14:solidFill>
              <w14:schemeClr w14:val="tx1"/>
            </w14:solidFill>
          </w14:textFill>
          <w:color w:val="000000"/>
          <w:sz w:val="26"/>
          <w:szCs w:val="26"/>
        </w:rPr>
        <w:t xml:space="preserve">SỔ THEO DÕI TÌNH HÌNH TIẾP NHẬN HỒ SƠ TTHC</w:t>
      </w:r>
    </w:p>
    <w:p w14:paraId="32E0469B">
      <w:pPr>
        <w:spacing w:after="120"/>
        <w:jc w:val="center"/>
        <w:rPr>
          <w:rFonts w:eastAsia="Times New Roman"/>
          <w:bCs/>
          <w14:textFill xmlns:w14="http://schemas.microsoft.com/office/word/2010/wordml">
            <w14:solidFill>
              <w14:schemeClr w14:val="tx1"/>
            </w14:solidFill>
          </w14:textFill>
          <w:color w:val="000000"/>
          <w:sz w:val="22"/>
          <w:szCs w:val="26"/>
        </w:rPr>
      </w:pPr>
      <w:r>
        <w:rPr>
          <w:rFonts w:eastAsia="Times New Roman"/>
          <w:bCs/>
          <w:color w:val="000000"/>
          <w:sz w:val="22"/>
          <w:szCs w:val="26"/>
        </w:rPr>
        <w:t xml:space="preserve">Từ ngày 01/04/2025 đến ngày 30/04/2025 </w:t>
      </w:r>
    </w:p>
    <w:p w14:paraId="47564F76">
      <w:pPr>
        <w:spacing/>
        <w:rPr>
          <w:rFonts w:eastAsia="Times New Roman"/>
          <w:bCs/>
          <w14:textFill xmlns:w14="http://schemas.microsoft.com/office/word/2010/wordml">
            <w14:solidFill>
              <w14:schemeClr w14:val="tx1"/>
            </w14:solidFill>
          </w14:textFill>
          <w:color w:val="000000"/>
          <w:sz w:val="22"/>
          <w:szCs w:val="22"/>
        </w:rPr>
      </w:pPr>
    </w:p>
    <w:p w14:paraId="1E2CC2FC">
      <w:pPr>
        <w:spacing/>
        <w:rPr>
          <w:rFonts w:eastAsia="Times New Roman"/>
          <w:bCs/>
          <w14:textFill xmlns:w14="http://schemas.microsoft.com/office/word/2010/wordml">
            <w14:solidFill>
              <w14:schemeClr w14:val="tx1"/>
            </w14:solidFill>
          </w14:textFill>
          <w:color w:val="000000"/>
          <w:sz w:val="22"/>
          <w:szCs w:val="22"/>
        </w:rPr>
      </w:pPr>
    </w:p>
    <w:tbl>
      <w:tblPr>
        <w:tblStyle w:val="8"/>
        <w:tblW w:w="15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val="04A0" w:firstRow="1" w:lastRow="0" w:firstColumn="1" w:lastColumn="0" w:noHBand="0" w:noVBand="1"/>
      </w:tblPr>
      <w:tblGrid>
        <w:gridCol w:w="704"/>
        <w:gridCol w:w="1418"/>
        <w:gridCol w:w="1331"/>
        <w:gridCol w:w="795"/>
        <w:gridCol w:w="1134"/>
        <w:gridCol w:w="1417"/>
        <w:gridCol w:w="1418"/>
        <w:gridCol w:w="1276"/>
        <w:gridCol w:w="1275"/>
        <w:gridCol w:w="1276"/>
        <w:gridCol w:w="1134"/>
        <w:gridCol w:w="1134"/>
        <w:gridCol w:w="863"/>
        <w:gridCol w:w="635"/>
      </w:tblGrid>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vMerge w:val="restart"/>
            <w:tcBorders/>
            <w:vAlign w:val="center"/>
          </w:tcPr>
          <w:p>
            <w:pPr>
              <w:spacing/>
              <w:jc w:val="center"/>
              <w:rPr>
                <w:b/>
                <w:kern w:val="2"/>
                <w:sz w:val="22"/>
                <w:szCs w:val="22"/>
                <w14:ligatures w14:val="standardContextual"/>
              </w:rPr>
            </w:pPr>
            <w:r>
              <w:rPr>
                <w:b/>
                <w:kern w:val="2"/>
                <w:sz w:val="22"/>
                <w:szCs w:val="22"/>
                <w14:ligatures w14:val="standardContextual"/>
              </w:rPr>
              <w:t xml:space="preserve">STT</w:t>
            </w:r>
          </w:p>
        </w:tc>
        <w:tc>
          <w:tcPr>
            <w:tcW w:type="dxa" w:w="1418"/>
            <w:vMerge w:val="restart"/>
            <w:tcBorders/>
            <w:vAlign w:val="center"/>
          </w:tcPr>
          <w:p>
            <w:pPr>
              <w:spacing/>
              <w:jc w:val="center"/>
              <w:rPr>
                <w:b/>
                <w:kern w:val="2"/>
                <w:sz w:val="22"/>
                <w:szCs w:val="22"/>
                <w14:ligatures w14:val="standardContextual"/>
              </w:rPr>
            </w:pPr>
            <w:r>
              <w:rPr>
                <w:b/>
                <w:kern w:val="2"/>
                <w:sz w:val="22"/>
                <w:szCs w:val="22"/>
                <w14:ligatures w14:val="standardContextual"/>
              </w:rPr>
              <w:t xml:space="preserve">Mã hồ sơ</w:t>
            </w:r>
          </w:p>
        </w:tc>
        <w:tc>
          <w:tcPr>
            <w:tcW w:type="dxa" w:w="1331"/>
            <w:vMerge w:val="restart"/>
            <w:tcBorders/>
            <w:vAlign w:val="center"/>
          </w:tcPr>
          <w:p>
            <w:pPr>
              <w:spacing/>
              <w:jc w:val="center"/>
              <w:rPr>
                <w:b/>
                <w:kern w:val="2"/>
                <w:sz w:val="22"/>
                <w:szCs w:val="22"/>
                <w14:ligatures w14:val="standardContextual"/>
              </w:rPr>
            </w:pPr>
            <w:r>
              <w:rPr>
                <w:b/>
                <w:kern w:val="2"/>
                <w:sz w:val="22"/>
                <w:szCs w:val="22"/>
                <w14:ligatures w14:val="standardContextual"/>
              </w:rPr>
              <w:t xml:space="preserve">Nội dung hồ sơ</w:t>
            </w:r>
          </w:p>
        </w:tc>
        <w:tc>
          <w:tcPr>
            <w:tcW w:type="dxa" w:w="795"/>
            <w:vMerge w:val="restart"/>
            <w:tcBorders/>
            <w:vAlign w:val="center"/>
          </w:tcPr>
          <w:p>
            <w:pPr>
              <w:spacing/>
              <w:jc w:val="center"/>
              <w:rPr>
                <w:b/>
                <w:kern w:val="2"/>
                <w:sz w:val="22"/>
                <w:szCs w:val="22"/>
                <w14:ligatures w14:val="standardContextual"/>
              </w:rPr>
            </w:pPr>
            <w:r>
              <w:rPr>
                <w:b/>
                <w:kern w:val="2"/>
                <w:sz w:val="22"/>
                <w:szCs w:val="22"/>
                <w14:ligatures w14:val="standardContextual"/>
              </w:rPr>
              <w:t xml:space="preserve">Số lượng (bộ)</w:t>
            </w:r>
          </w:p>
        </w:tc>
        <w:tc>
          <w:tcPr>
            <w:tcW w:type="dxa" w:w="1134"/>
            <w:vMerge w:val="restart"/>
            <w:tcBorders/>
            <w:vAlign w:val="center"/>
          </w:tcPr>
          <w:p>
            <w:pPr>
              <w:spacing/>
              <w:jc w:val="center"/>
              <w:rPr>
                <w:b/>
                <w:kern w:val="2"/>
                <w:sz w:val="22"/>
                <w:szCs w:val="22"/>
                <w14:ligatures w14:val="standardContextual"/>
              </w:rPr>
            </w:pPr>
            <w:r>
              <w:rPr>
                <w:b/>
                <w:kern w:val="2"/>
                <w:sz w:val="22"/>
                <w:szCs w:val="22"/>
                <w14:ligatures w14:val="standardContextual"/>
              </w:rPr>
              <w:t xml:space="preserve">Họ tên chủ hồ sơ</w:t>
            </w:r>
          </w:p>
        </w:tc>
        <w:tc>
          <w:tcPr>
            <w:tcW w:type="dxa" w:w="1417"/>
            <w:vMerge w:val="restart"/>
            <w:tcBorders/>
            <w:vAlign w:val="center"/>
          </w:tcPr>
          <w:p>
            <w:pPr>
              <w:spacing/>
              <w:jc w:val="center"/>
              <w:rPr>
                <w:b/>
                <w:kern w:val="2"/>
                <w:sz w:val="22"/>
                <w:szCs w:val="22"/>
                <w14:ligatures w14:val="standardContextual"/>
              </w:rPr>
            </w:pPr>
            <w:r>
              <w:rPr>
                <w:b/>
                <w:kern w:val="2"/>
                <w:sz w:val="22"/>
                <w:szCs w:val="22"/>
                <w14:ligatures w14:val="standardContextual"/>
              </w:rPr>
              <w:t xml:space="preserve">Địa chỉ chủ hồ sơ</w:t>
            </w:r>
          </w:p>
        </w:tc>
        <w:tc>
          <w:tcPr>
            <w:tcW w:type="dxa" w:w="1418"/>
            <w:vMerge w:val="restart"/>
            <w:tcBorders/>
            <w:vAlign w:val="center"/>
          </w:tcPr>
          <w:p>
            <w:pPr>
              <w:spacing/>
              <w:jc w:val="center"/>
              <w:rPr>
                <w:b/>
                <w:kern w:val="2"/>
                <w:sz w:val="22"/>
                <w:szCs w:val="22"/>
                <w14:ligatures w14:val="standardContextual"/>
              </w:rPr>
            </w:pPr>
            <w:r>
              <w:rPr>
                <w:b/>
                <w:kern w:val="2"/>
                <w:sz w:val="22"/>
                <w:szCs w:val="22"/>
                <w14:ligatures w14:val="standardContextual"/>
              </w:rPr>
              <w:t xml:space="preserve">Số điện thoại</w:t>
            </w:r>
          </w:p>
        </w:tc>
        <w:tc>
          <w:tcPr>
            <w:tcW w:type="dxa" w:w="2551"/>
            <w:gridSpan w:val="2"/>
            <w:tcBorders/>
            <w:vAlign w:val="center"/>
          </w:tcPr>
          <w:p>
            <w:pPr>
              <w:spacing/>
              <w:jc w:val="center"/>
              <w:rPr>
                <w:b/>
                <w:kern w:val="2"/>
                <w:sz w:val="22"/>
                <w:szCs w:val="22"/>
                <w14:ligatures w14:val="standardContextual"/>
              </w:rPr>
            </w:pPr>
            <w:r>
              <w:rPr>
                <w:b/>
                <w:kern w:val="2"/>
                <w:sz w:val="22"/>
                <w:szCs w:val="22"/>
                <w14:ligatures w14:val="standardContextual"/>
              </w:rPr>
              <w:t xml:space="preserve">Ngày, tháng, năm</w:t>
            </w:r>
          </w:p>
        </w:tc>
        <w:tc>
          <w:tcPr>
            <w:tcW w:type="dxa" w:w="3544"/>
            <w:gridSpan w:val="3"/>
            <w:tcBorders/>
            <w:vAlign w:val="center"/>
          </w:tcPr>
          <w:p>
            <w:pPr>
              <w:spacing/>
              <w:jc w:val="center"/>
              <w:rPr>
                <w:b/>
                <w:kern w:val="2"/>
                <w:sz w:val="22"/>
                <w:szCs w:val="22"/>
                <w14:ligatures w14:val="standardContextual"/>
              </w:rPr>
            </w:pPr>
            <w:r>
              <w:rPr>
                <w:b/>
                <w:kern w:val="2"/>
                <w:sz w:val="22"/>
                <w:szCs w:val="22"/>
                <w14:ligatures w14:val="standardContextual"/>
              </w:rPr>
              <w:t xml:space="preserve">Trả kết quả</w:t>
            </w:r>
          </w:p>
        </w:tc>
        <w:tc>
          <w:tcPr>
            <w:tcW w:type="dxa" w:w="863"/>
            <w:vMerge w:val="restart"/>
            <w:tcBorders/>
            <w:vAlign w:val="center"/>
          </w:tcPr>
          <w:p>
            <w:pPr>
              <w:spacing/>
              <w:jc w:val="center"/>
              <w:rPr>
                <w:b/>
                <w:kern w:val="2"/>
                <w:sz w:val="22"/>
                <w:szCs w:val="22"/>
                <w14:ligatures w14:val="standardContextual"/>
              </w:rPr>
            </w:pPr>
            <w:r>
              <w:rPr>
                <w:rFonts w:hint="default"/>
                <w:b/>
                <w:kern w:val="2"/>
                <w:sz w:val="22"/>
                <w:szCs w:val="22"/>
                <w14:ligatures w14:val="standardContextual"/>
              </w:rPr>
              <w:t xml:space="preserve">Người nhận hồ sơ</w:t>
            </w:r>
          </w:p>
        </w:tc>
        <w:tc>
          <w:tcPr>
            <w:tcW w:type="dxa" w:w="635"/>
            <w:vMerge w:val="restart"/>
            <w:tcBorders/>
            <w:vAlign w:val="center"/>
          </w:tcPr>
          <w:p>
            <w:pPr>
              <w:spacing/>
              <w:jc w:val="center"/>
              <w:rPr>
                <w:b/>
                <w:kern w:val="2"/>
                <w:sz w:val="22"/>
                <w:szCs w:val="22"/>
                <w14:ligatures w14:val="standardContextual"/>
              </w:rPr>
            </w:pPr>
            <w:r>
              <w:rPr>
                <w:rFonts w:hint="default"/>
                <w:b/>
                <w:kern w:val="2"/>
                <w:sz w:val="22"/>
                <w:szCs w:val="22"/>
                <w14:ligatures w14:val="standardContextual"/>
              </w:rPr>
              <w:t xml:space="preserve">Thông tin địa bàn</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vMerge w:val="continue"/>
            <w:tcBorders/>
            <w:vAlign w:val="center"/>
          </w:tcPr>
          <w:p>
            <w:pPr>
              <w:spacing/>
              <w:jc w:val="center"/>
              <w:rPr>
                <w:b/>
                <w:kern w:val="2"/>
                <w:sz w:val="22"/>
                <w:szCs w:val="22"/>
                <w14:ligatures w14:val="standardContextual"/>
              </w:rPr>
            </w:pPr>
          </w:p>
        </w:tc>
        <w:tc>
          <w:tcPr>
            <w:tcW w:type="dxa" w:w="1418"/>
            <w:vMerge w:val="continue"/>
            <w:tcBorders/>
            <w:vAlign w:val="center"/>
          </w:tcPr>
          <w:p>
            <w:pPr>
              <w:spacing/>
              <w:jc w:val="center"/>
              <w:rPr>
                <w:b/>
                <w:kern w:val="2"/>
                <w:sz w:val="22"/>
                <w:szCs w:val="22"/>
                <w14:ligatures w14:val="standardContextual"/>
              </w:rPr>
            </w:pPr>
          </w:p>
        </w:tc>
        <w:tc>
          <w:tcPr>
            <w:tcW w:type="dxa" w:w="1331"/>
            <w:vMerge w:val="continue"/>
            <w:tcBorders/>
            <w:vAlign w:val="center"/>
          </w:tcPr>
          <w:p>
            <w:pPr>
              <w:spacing/>
              <w:jc w:val="center"/>
              <w:rPr>
                <w:b/>
                <w:kern w:val="2"/>
                <w:sz w:val="22"/>
                <w:szCs w:val="22"/>
                <w14:ligatures w14:val="standardContextual"/>
              </w:rPr>
            </w:pPr>
          </w:p>
        </w:tc>
        <w:tc>
          <w:tcPr>
            <w:tcW w:type="dxa" w:w="795"/>
            <w:vMerge w:val="continue"/>
            <w:tcBorders/>
            <w:vAlign w:val="center"/>
          </w:tcPr>
          <w:p>
            <w:pPr>
              <w:spacing/>
              <w:jc w:val="center"/>
              <w:rPr>
                <w:b/>
                <w:kern w:val="2"/>
                <w:sz w:val="22"/>
                <w:szCs w:val="22"/>
                <w14:ligatures w14:val="standardContextual"/>
              </w:rPr>
            </w:pPr>
          </w:p>
        </w:tc>
        <w:tc>
          <w:tcPr>
            <w:tcW w:type="dxa" w:w="1134"/>
            <w:vMerge w:val="continue"/>
            <w:tcBorders/>
            <w:vAlign w:val="center"/>
          </w:tcPr>
          <w:p>
            <w:pPr>
              <w:spacing/>
              <w:jc w:val="center"/>
              <w:rPr>
                <w:b/>
                <w:kern w:val="2"/>
                <w:sz w:val="22"/>
                <w:szCs w:val="22"/>
                <w14:ligatures w14:val="standardContextual"/>
              </w:rPr>
            </w:pPr>
          </w:p>
        </w:tc>
        <w:tc>
          <w:tcPr>
            <w:tcW w:type="dxa" w:w="1417"/>
            <w:vMerge w:val="continue"/>
            <w:tcBorders/>
            <w:vAlign w:val="center"/>
          </w:tcPr>
          <w:p>
            <w:pPr>
              <w:spacing/>
              <w:jc w:val="center"/>
              <w:rPr>
                <w:b/>
                <w:kern w:val="2"/>
                <w:sz w:val="22"/>
                <w:szCs w:val="22"/>
                <w14:ligatures w14:val="standardContextual"/>
              </w:rPr>
            </w:pPr>
          </w:p>
        </w:tc>
        <w:tc>
          <w:tcPr>
            <w:tcW w:type="dxa" w:w="1418"/>
            <w:vMerge w:val="continue"/>
            <w:tcBorders/>
            <w:vAlign w:val="center"/>
          </w:tcPr>
          <w:p>
            <w:pPr>
              <w:spacing/>
              <w:jc w:val="center"/>
              <w:rPr>
                <w:b/>
                <w:kern w:val="2"/>
                <w:sz w:val="22"/>
                <w:szCs w:val="22"/>
                <w14:ligatures w14:val="standardContextual"/>
              </w:rPr>
            </w:pPr>
          </w:p>
        </w:tc>
        <w:tc>
          <w:tcPr>
            <w:tcW w:type="dxa" w:w="1276"/>
            <w:tcBorders/>
            <w:vAlign w:val="center"/>
          </w:tcPr>
          <w:p>
            <w:pPr>
              <w:spacing/>
              <w:jc w:val="center"/>
              <w:rPr>
                <w:b/>
                <w:kern w:val="2"/>
                <w:sz w:val="22"/>
                <w:szCs w:val="22"/>
                <w14:ligatures w14:val="standardContextual"/>
              </w:rPr>
            </w:pPr>
            <w:r>
              <w:rPr>
                <w:b/>
                <w:kern w:val="2"/>
                <w:sz w:val="22"/>
                <w:szCs w:val="22"/>
                <w14:ligatures w14:val="standardContextual"/>
              </w:rPr>
              <w:t xml:space="preserve">Nhận hồ sơ</w:t>
            </w:r>
          </w:p>
        </w:tc>
        <w:tc>
          <w:tcPr>
            <w:tcW w:type="dxa" w:w="1275"/>
            <w:tcBorders/>
            <w:vAlign w:val="center"/>
          </w:tcPr>
          <w:p>
            <w:pPr>
              <w:spacing/>
              <w:jc w:val="center"/>
              <w:rPr>
                <w:b/>
                <w:kern w:val="2"/>
                <w:sz w:val="22"/>
                <w:szCs w:val="22"/>
                <w14:ligatures w14:val="standardContextual"/>
              </w:rPr>
            </w:pPr>
            <w:r>
              <w:rPr>
                <w:b/>
                <w:kern w:val="2"/>
                <w:sz w:val="22"/>
                <w:szCs w:val="22"/>
                <w14:ligatures w14:val="standardContextual"/>
              </w:rPr>
              <w:t xml:space="preserve">Hẹn trả kết quả</w:t>
            </w:r>
          </w:p>
        </w:tc>
        <w:tc>
          <w:tcPr>
            <w:tcW w:type="dxa" w:w="1276"/>
            <w:tcBorders/>
            <w:vAlign w:val="center"/>
          </w:tcPr>
          <w:p>
            <w:pPr>
              <w:spacing/>
              <w:jc w:val="center"/>
              <w:rPr>
                <w:b/>
                <w:kern w:val="2"/>
                <w:sz w:val="22"/>
                <w:szCs w:val="22"/>
                <w14:ligatures w14:val="standardContextual"/>
              </w:rPr>
            </w:pPr>
            <w:r>
              <w:rPr>
                <w:b/>
                <w:kern w:val="2"/>
                <w:sz w:val="22"/>
                <w:szCs w:val="22"/>
                <w14:ligatures w14:val="standardContextual"/>
              </w:rPr>
              <w:t xml:space="preserve">Ngày nhận kết quả</w:t>
            </w:r>
          </w:p>
        </w:tc>
        <w:tc>
          <w:tcPr>
            <w:tcW w:type="dxa" w:w="1134"/>
            <w:tcBorders/>
            <w:vAlign w:val="center"/>
          </w:tcPr>
          <w:p>
            <w:pPr>
              <w:spacing/>
              <w:jc w:val="center"/>
              <w:rPr>
                <w:b/>
                <w:kern w:val="2"/>
                <w:sz w:val="22"/>
                <w:szCs w:val="22"/>
                <w14:ligatures w14:val="standardContextual"/>
              </w:rPr>
            </w:pPr>
            <w:r>
              <w:rPr>
                <w:b/>
                <w:kern w:val="2"/>
                <w:sz w:val="22"/>
                <w:szCs w:val="22"/>
                <w14:ligatures w14:val="standardContextual"/>
              </w:rPr>
              <w:t xml:space="preserve">Bên giao (Ký tên)</w:t>
            </w:r>
          </w:p>
        </w:tc>
        <w:tc>
          <w:tcPr>
            <w:tcW w:type="dxa" w:w="1134"/>
            <w:tcBorders/>
            <w:vAlign w:val="center"/>
          </w:tcPr>
          <w:p>
            <w:pPr>
              <w:spacing/>
              <w:jc w:val="center"/>
              <w:rPr>
                <w:b/>
                <w:kern w:val="2"/>
                <w:sz w:val="22"/>
                <w:szCs w:val="22"/>
                <w14:ligatures w14:val="standardContextual"/>
              </w:rPr>
            </w:pPr>
            <w:r>
              <w:rPr>
                <w:b/>
                <w:kern w:val="2"/>
                <w:sz w:val="22"/>
                <w:szCs w:val="22"/>
                <w14:ligatures w14:val="standardContextual"/>
              </w:rPr>
              <w:t xml:space="preserve">Bên nhận (Ký tên)</w:t>
            </w:r>
          </w:p>
        </w:tc>
        <w:tc>
          <w:tcPr>
            <w:tcW w:type="dxa" w:w="863"/>
            <w:vMerge w:val="continue"/>
            <w:tcBorders/>
          </w:tcPr>
          <w:p>
            <w:pPr>
              <w:spacing/>
              <w:jc w:val="center"/>
              <w:rPr>
                <w:b/>
                <w:kern w:val="2"/>
                <w:sz w:val="22"/>
                <w:szCs w:val="22"/>
                <w14:ligatures w14:val="standardContextual"/>
              </w:rPr>
            </w:pPr>
          </w:p>
        </w:tc>
        <w:tc>
          <w:tcPr>
            <w:tcW w:type="dxa" w:w="635"/>
            <w:vMerge w:val="continue"/>
            <w:tcBorders/>
          </w:tcPr>
          <w:p>
            <w:pPr>
              <w:spacing/>
              <w:jc w:val="center"/>
              <w:rPr>
                <w:b/>
                <w:kern w:val="2"/>
                <w:sz w:val="22"/>
                <w:szCs w:val="22"/>
                <w14:ligatures w14:val="standardContextual"/>
              </w:rPr>
            </w:pP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1</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H56.18-250401-0018</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Chứng chỉ hành nghề dược (bao gồm cả trường hợp cấp Chứng chỉ hành nghề dược bị thu hồi theo quy định tại các khoản 1, 2, 4, 5, 6, 7, 8, 9, 10, 11 Điều 28 của Luật dược)theo hình thức xét hồ sơ</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NGUYỄN THỊ ÁNH</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TIÊN PHONG, Xã Tiên Trang, Huyện Quảng Xương,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0975797078</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01/04/2025 04:31:55</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17/04/2025 13:30:00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17/04/2025 07:40:47</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2</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H56.18-250401-0027</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Điều chỉnh giấy phép hoạt động khám bệnh, chữa bệnh</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Nguyễn Xuân Mậu</w:t>
            </w:r>
          </w:p>
        </w:tc>
        <w:tc>
          <w:tcPr>
            <w:tcW w:type="dxa" w:w="1417"/>
            <w:tcBorders/>
          </w:tcPr>
          <w:p>
            <w:pPr>
              <w:pBdr/>
              <w:spacing/>
              <w:rPr>
                <w:kern w:val="2"/>
                <w:sz w:val="22"/>
                <w:szCs w:val="22"/>
                <w14:ligatures w14:val="standardContextual"/>
              </w:rPr>
            </w:pPr>
            <w:r>
              <w:rPr>
                <w:kern w:val="2"/>
                <w:sz w:val="22"/>
                <w:szCs w:val="22"/>
                <w14:ligatures w14:val="standardContextual"/>
              </w:rPr>
              <w:t xml:space="preserve">595 Nguyễn Chí Thanh, Phường Đông Thọ, Thành phố Thanh Hóa,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0914315018</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01/04/2025 07:34:22</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11/06/2025 14:33:59</w:t>
            </w:r>
          </w:p>
        </w:tc>
        <w:tc>
          <w:tcPr>
            <w:tcW w:type="dxa" w:w="1276"/>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3</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H56.18-250331-0031</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mới giấy phép hành nghề trong giai đoạn chuyển tiếp 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LÊ TRUNG THẮNG</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LINH HƯNG, Xã Quảng Hợp, Huyện Quảng Xương,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0964518899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01/04/2025 08:01:20</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05/05/2025 08:01:00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14/05/2025 14:12:38</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4</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H56.18-250401-0002</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Công bố cơ sở đủ điều kiện tiêm chủng</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Tạ Quang Bình</w:t>
            </w:r>
          </w:p>
        </w:tc>
        <w:tc>
          <w:tcPr>
            <w:tcW w:type="dxa" w:w="1417"/>
            <w:tcBorders/>
          </w:tcPr>
          <w:p>
            <w:pPr>
              <w:pBdr/>
              <w:spacing/>
              <w:rPr>
                <w:kern w:val="2"/>
                <w:sz w:val="22"/>
                <w:szCs w:val="22"/>
                <w14:ligatures w14:val="standardContextual"/>
              </w:rPr>
            </w:pPr>
            <w:r>
              <w:rPr>
                <w:kern w:val="2"/>
                <w:sz w:val="22"/>
                <w:szCs w:val="22"/>
                <w14:ligatures w14:val="standardContextual"/>
              </w:rPr>
              <w:t xml:space="preserve">Phố Dinh Xá ,phường Thiệu Khánh ,Tp Thanh Hoá ,tỉnh Thanh Hoá, Phường Thiệu Khánh, Thành phố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0988686036</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01/04/2025 08:18:05</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09/04/2025 08:18:00</w:t>
            </w:r>
          </w:p>
        </w:tc>
        <w:tc>
          <w:tcPr>
            <w:tcW w:type="dxa" w:w="1276"/>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5</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H56.18-250401-0004</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lại giấy phép hành nghề đối với trường hợp được cấp trước ngày 01 tháng 01 năm 2024 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ĐẶNG HỒNG LIÊN</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TDP Quang Trung, Thị trấn Phong Sơn, Huyện Cẩm Thủy,</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0934483051</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01/04/2025 08:46:19</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17/04/2025 08:46:00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08/04/2025 16:26:40</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6</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H56.18-250401-0013</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giấy chứng nhận cơ sở đủ điều kiện an toàn thực phẩm đối với cơ sở sản xuất thực phẩm, kinh doanh dịch vụ ăn uống thuộc thẩm quyền của Ủy ban nhân dân cấp tỉnh</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Nguyễn Tất Thành</w:t>
            </w:r>
          </w:p>
        </w:tc>
        <w:tc>
          <w:tcPr>
            <w:tcW w:type="dxa" w:w="1417"/>
            <w:tcBorders/>
          </w:tcPr>
          <w:p>
            <w:pPr>
              <w:pBdr/>
              <w:spacing/>
              <w:rPr>
                <w:kern w:val="2"/>
                <w:sz w:val="22"/>
                <w:szCs w:val="22"/>
                <w14:ligatures w14:val="standardContextual"/>
              </w:rPr>
            </w:pPr>
            <w:r>
              <w:rPr>
                <w:kern w:val="2"/>
                <w:sz w:val="22"/>
                <w:szCs w:val="22"/>
                <w14:ligatures w14:val="standardContextual"/>
              </w:rPr>
              <w:t xml:space="preserve">Khu kinh tế Nghi Sơn, Xã Hải Hà, Thị xã Nghi Sơn,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0961377289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01/04/2025 09:59:23</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05/05/2025 09:58:59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26/04/2025 07:42:07</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7</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H56.18-250401-0005</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Công bố cơ sở xét nghiệm đạt tiêu chuẩn an toàn sinh học cấp II</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LÊ VĂN KIÊN</w:t>
            </w:r>
          </w:p>
        </w:tc>
        <w:tc>
          <w:tcPr>
            <w:tcW w:type="dxa" w:w="1417"/>
            <w:tcBorders/>
          </w:tcPr>
          <w:p>
            <w:pPr>
              <w:pBdr/>
              <w:spacing/>
              <w:rPr>
                <w:kern w:val="2"/>
                <w:sz w:val="22"/>
                <w:szCs w:val="22"/>
                <w14:ligatures w14:val="standardContextual"/>
              </w:rPr>
            </w:pPr>
            <w:r>
              <w:rPr>
                <w:kern w:val="2"/>
                <w:sz w:val="22"/>
                <w:szCs w:val="22"/>
                <w14:ligatures w14:val="standardContextual"/>
              </w:rPr>
              <w:t xml:space="preserve">63 Lê Văn Hưu, Phường Phú Sơn, Thành phố Thanh Hóa,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0982098909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01/04/2025 10:21:15</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04/04/2025 10:20:59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16/04/2025 08:48:52</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8</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H56.18-250401-0006</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Đăng ký hành nghề</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Công ty cổ phần BVĐK Medic Hải Tiến</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5, Xã Hoằng Ngọc, Huyện Hoằng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0706115115</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01/04/2025 10:21:54</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09/04/2025 10:20:59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01/07/2025 09:16:15</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9</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H56.18-250401-0009</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lần đầu và cấp Giấy chứng nhận đủ điều kiện kinh doanh dược đối với trường hợp bị thu hồi Giấy chứng nhận đủ điều kiện kinh doanh dược thuộc thẩm quyền của Sở Y tế (Cơ sở bán buôn thuốc, nguyên liệu làm thuốc; Cơ sở bán lẻ thuốc bao gồm nhà thuốc, quầy thuốc, tủ thuốc trạm y tế xã, cơ sở chuyên bán lẻ dược liệu, thuốc dược liệu, thuốc cổ truyền)</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Hoàng Thị Linh</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hà Lũng Thượng, Xã Thọ Dân, Huyện Triệu Sơn,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0963.035797</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01/04/2025 10:27:55</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05/05/2025 10:26:59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16/04/2025 15:12:05</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10</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H56.18-250401-0011</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mới giấy phép hành nghề trong giai đoạn chuyển tiếp 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Bùi Thị Bích</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Đông Xuân Vy, Xã Hoằng Thanh, Huyện Hoằng Hóa,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0392604856</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01/04/2025 10:33:13</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05/05/2025 10:33:00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13/05/2025 10:07:55</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11</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H56.18-250401-0014</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Đăng ký hành nghề</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HOÀNG THỊ TÌNH</w:t>
            </w:r>
          </w:p>
        </w:tc>
        <w:tc>
          <w:tcPr>
            <w:tcW w:type="dxa" w:w="1417"/>
            <w:tcBorders/>
          </w:tcPr>
          <w:p>
            <w:pPr>
              <w:pBdr/>
              <w:spacing/>
              <w:rPr>
                <w:kern w:val="2"/>
                <w:sz w:val="22"/>
                <w:szCs w:val="22"/>
                <w14:ligatures w14:val="standardContextual"/>
              </w:rPr>
            </w:pPr>
            <w:r>
              <w:rPr>
                <w:kern w:val="2"/>
                <w:sz w:val="22"/>
                <w:szCs w:val="22"/>
                <w14:ligatures w14:val="standardContextual"/>
              </w:rPr>
              <w:t xml:space="preserve">KHU PHỐ 3, Thị trấn Kim Tân, Huyện Thạch Thành,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0945120686</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01/04/2025 10:39:49</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09/04/2025 10:39:00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08/04/2025 13:51:18</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12</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H56.18-250401-0025</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mới giấy phép hành nghề trong giai đoạn chuyển tiếp 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ĐẶNG THỊ HOA</w:t>
            </w:r>
          </w:p>
        </w:tc>
        <w:tc>
          <w:tcPr>
            <w:tcW w:type="dxa" w:w="1417"/>
            <w:tcBorders/>
          </w:tcPr>
          <w:p>
            <w:pPr>
              <w:pBdr/>
              <w:spacing/>
              <w:rPr>
                <w:kern w:val="2"/>
                <w:sz w:val="22"/>
                <w:szCs w:val="22"/>
                <w14:ligatures w14:val="standardContextual"/>
              </w:rPr>
            </w:pPr>
            <w:r>
              <w:rPr>
                <w:kern w:val="2"/>
                <w:sz w:val="22"/>
                <w:szCs w:val="22"/>
                <w14:ligatures w14:val="standardContextual"/>
              </w:rPr>
              <w:t xml:space="preserve">P 3728 HH3C, Linh Đàm, Xã Đại Lộc, Huyện Hậu Lộc,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0987414052</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01/04/2025 13:28:11</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05/05/2025 13:30:00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15/04/2025 16:04:43</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13</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H56.18-250401-0022</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Đăng ký hành nghề</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Nguyễn Văn Kỳ</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Mậu Tây, Xã Quảng Lưu, Huyện Quảng Xương,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0977288302</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01/04/2025 13:50:03</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09/04/2025 13:50:00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08/04/2025 13:48:12</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14</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H56.18-250401-0024</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Đăng ký hành nghề</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Vũ Tuấn Anh</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Mậu Tây, Xã Quảng Lưu, Huyện Quảng Xương,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0977288302</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01/04/2025 13:56:32</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09/04/2025 13:56:00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08/04/2025 13:45:12</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15</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H56.18-250401-0039</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mới giấy phép hành nghề trong giai đoạn chuyển tiếp 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NGUYỄN HẢI ĐĂNG</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Tổ dân phố Xuân Uyên, , , Tỉnh Thanh Hóa, Thị trấn Tân Phong, Huyện Quảng Xương, Tỉnh Thanh Hóa, , , Tỉnh Thanh Hóa, Thị trấn Tân Phong, Huyện Quảng Xương, Tỉnh Thanh Hóa, Thị trấn Tân Phong, Huyện Quảng Xương,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0948976555</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01/04/2025 15:28:11</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05/05/2025 15:28:00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29/04/2025 16:44:38</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16</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H56.18-250401-0029</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mới giấy phép hành nghề trong giai đoạn chuyển tiếp 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NGUYỄN VĂN HIẾU</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10, Xã Quảng Hải, Huyện Quảng Xương,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0334453803</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01/04/2025 15:45:28</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05/05/2025 15:45:00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06/05/2025 16:40:28</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17</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H56.18-250401-0030</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Đăng ký hành nghề</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HOÀNG THỊ HÒA</w:t>
            </w:r>
          </w:p>
        </w:tc>
        <w:tc>
          <w:tcPr>
            <w:tcW w:type="dxa" w:w="1417"/>
            <w:tcBorders/>
          </w:tcPr>
          <w:p>
            <w:pPr>
              <w:pBdr/>
              <w:spacing/>
              <w:rPr>
                <w:kern w:val="2"/>
                <w:sz w:val="22"/>
                <w:szCs w:val="22"/>
                <w14:ligatures w14:val="standardContextual"/>
              </w:rPr>
            </w:pPr>
            <w:r>
              <w:rPr>
                <w:kern w:val="2"/>
                <w:sz w:val="22"/>
                <w:szCs w:val="22"/>
                <w14:ligatures w14:val="standardContextual"/>
              </w:rPr>
              <w:t xml:space="preserve">Khu phố 4, Thị trấn Sao Vàng, Huyện Thọ Xuân,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0855352667</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01/04/2025 15:51:48</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09/04/2025 15:50:59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09/04/2025 14:03:36</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18</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H56.18-250401-0031</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Đánh giá duy trì đáp ứng thực hành tốt cơ sở bán lẻ thuốc</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Hộ kinh doanh Minh Châu Family</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Tiểu khu 1, Phường Hải Hòa, Thị xã Nghi Sơn,</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0962140955</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01/04/2025 15:52:40</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05/05/2025 15:52:00</w:t>
            </w:r>
          </w:p>
        </w:tc>
        <w:tc>
          <w:tcPr>
            <w:tcW w:type="dxa" w:w="1276"/>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19</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H56.18-250401-0032</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mới giấy phép hành nghề trong giai đoạn chuyển tiếp 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PHẠM THỊ THỦY</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Duyên Linh, Xã Thạch Long, Huyện Thạch Thành,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0969165525</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01/04/2025 15:53:55</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05/05/2025 15:52:59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06/05/2025 09:06:57</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20</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H56.18-250401-0045</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mới giấy phép hành nghề trong giai đoạn chuyển tiếp 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HOÀNG TRỌNG TUẤN</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TDP Hoan Kính, Phường Trung Sơn, Thành phố Sầm Sơn,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0979686669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01/04/2025 15:54:32</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05/05/2025 15:54:00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06/05/2025 13:34:40</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21</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H56.18-250401-0033</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Điều chỉnh Giấy chứng nhận đủ điều kiện kinh doanh dược thuộc thẩm quyền của Sở Y tế(Cơ sở bán buôn thuốc, nguyên liệu làm thuốc; cơ sở bán lẻ thuốc bao gồm nhà thuốc, quầy thuốc, tủ thuốc trạm y tế xã, cơ sở chuyên bán lẻ dược liệu, thuốc dược liệu, thuốc cổ truyền)</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CÔNG TY TNHH DƯỢC PHẨM HÀ THANH</w:t>
            </w:r>
          </w:p>
        </w:tc>
        <w:tc>
          <w:tcPr>
            <w:tcW w:type="dxa" w:w="1417"/>
            <w:tcBorders/>
          </w:tcPr>
          <w:p>
            <w:pPr>
              <w:pBdr/>
              <w:spacing/>
              <w:rPr>
                <w:kern w:val="2"/>
                <w:sz w:val="22"/>
                <w:szCs w:val="22"/>
                <w14:ligatures w14:val="standardContextual"/>
              </w:rPr>
            </w:pPr>
            <w:r>
              <w:rPr>
                <w:kern w:val="2"/>
                <w:sz w:val="22"/>
                <w:szCs w:val="22"/>
                <w14:ligatures w14:val="standardContextual"/>
              </w:rPr>
              <w:t xml:space="preserve">Lô A52, MBQH 3830, KĐTM Đông Sơn, Phường An Hưng, Thành phố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0974179192</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01/04/2025 15:56:17</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17/04/2025 15:56:00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17/04/2025 16:15:46</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22</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H56.18-250401-0034</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Chứng chỉ hành nghề dược (bao gồm cả trường hợp cấp Chứng chỉ hành nghề dược bị thu hồi theo quy định tại các khoản 1, 2, 4, 5, 6, 7, 8, 9, 10, 11 Điều 28 của Luật dược)theo hình thức xét hồ sơ</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NGUYỄN THỊ TÙNG</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TƯƠNG LẠC, Thị trấn Hà Trung, Huyện Hà Trung,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0978946485</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01/04/2025 15:57:55</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17/04/2025 15:57:00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17/04/2025 16:20:22</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23</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H56.18-250401-0036</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Đăng ký hành nghề</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HOÀNG NGỌC HÂN</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1, Xã Nga Văn, Huyện Nga Sơn,</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0942149618</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01/04/2025 16:03:56</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09/04/2025 16:03:00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08/04/2025 14:21:15</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24</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H56.18-250401-0038</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mới giấy phép hành nghề trong giai đoạn chuyển tiếp 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HOÀNG THỊ YẾN</w:t>
            </w:r>
          </w:p>
        </w:tc>
        <w:tc>
          <w:tcPr>
            <w:tcW w:type="dxa" w:w="1417"/>
            <w:tcBorders/>
          </w:tcPr>
          <w:p>
            <w:pPr>
              <w:pBdr/>
              <w:spacing/>
              <w:rPr>
                <w:kern w:val="2"/>
                <w:sz w:val="22"/>
                <w:szCs w:val="22"/>
                <w14:ligatures w14:val="standardContextual"/>
              </w:rPr>
            </w:pPr>
            <w:r>
              <w:rPr>
                <w:kern w:val="2"/>
                <w:sz w:val="22"/>
                <w:szCs w:val="22"/>
                <w14:ligatures w14:val="standardContextual"/>
              </w:rPr>
              <w:t xml:space="preserve">KHU PHỐ 1 TÂN SƠN, Thị trấn Kim Tân, Huyện Thạch Thành,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0945569358</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01/04/2025 16:05:22</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05/05/2025 16:05:00</w:t>
            </w:r>
          </w:p>
        </w:tc>
        <w:tc>
          <w:tcPr>
            <w:tcW w:type="dxa" w:w="1276"/>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25</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H56.18-250401-0040</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mới giấy phép hành nghề trong giai đoạn chuyển tiếp 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LÊ THỊ HƯƠNG</w:t>
            </w:r>
          </w:p>
        </w:tc>
        <w:tc>
          <w:tcPr>
            <w:tcW w:type="dxa" w:w="1417"/>
            <w:tcBorders/>
          </w:tcPr>
          <w:p>
            <w:pPr>
              <w:pBdr/>
              <w:spacing/>
              <w:rPr>
                <w:kern w:val="2"/>
                <w:sz w:val="22"/>
                <w:szCs w:val="22"/>
                <w14:ligatures w14:val="standardContextual"/>
              </w:rPr>
            </w:pPr>
            <w:r>
              <w:rPr>
                <w:kern w:val="2"/>
                <w:sz w:val="22"/>
                <w:szCs w:val="22"/>
                <w14:ligatures w14:val="standardContextual"/>
              </w:rPr>
              <w:t xml:space="preserve">KHU PHỐ 5, Thị trấn Kim Tân, Huyện Thạch Thành,</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0988245802</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01/04/2025 16:06:55</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05/05/2025 16:06:00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29/04/2025 11:03:18</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26</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H56.18-250401-0042</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giấy xác nhận nội dung thông tin thuốc theo hình thức hội thảo giới thiệu thuốc</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TRẦN TRUNG HẬU</w:t>
            </w:r>
          </w:p>
        </w:tc>
        <w:tc>
          <w:tcPr>
            <w:tcW w:type="dxa" w:w="1417"/>
            <w:tcBorders/>
          </w:tcPr>
          <w:p>
            <w:pPr>
              <w:pBdr/>
              <w:spacing/>
              <w:rPr>
                <w:kern w:val="2"/>
                <w:sz w:val="22"/>
                <w:szCs w:val="22"/>
                <w14:ligatures w14:val="standardContextual"/>
              </w:rPr>
            </w:pPr>
            <w:r>
              <w:rPr>
                <w:kern w:val="2"/>
                <w:sz w:val="22"/>
                <w:szCs w:val="22"/>
                <w14:ligatures w14:val="standardContextual"/>
              </w:rPr>
              <w:t xml:space="preserve">Lô I-8-2 Đường D8, Khu Công nghệ cao, , Thành phố Thủ Đức, Thành phố Hồ Chí Minh</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0939714243</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01/04/2025 16:11:08</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14/04/2025 16:11:00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08/04/2025 10:57:34</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27</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H56.18-250401-0043</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Đăng ký hành nghề</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LÊ TIẾN DŨNG</w:t>
            </w:r>
          </w:p>
        </w:tc>
        <w:tc>
          <w:tcPr>
            <w:tcW w:type="dxa" w:w="1417"/>
            <w:tcBorders/>
          </w:tcPr>
          <w:p>
            <w:pPr>
              <w:pBdr/>
              <w:spacing/>
              <w:rPr>
                <w:kern w:val="2"/>
                <w:sz w:val="22"/>
                <w:szCs w:val="22"/>
                <w14:ligatures w14:val="standardContextual"/>
              </w:rPr>
            </w:pPr>
            <w:r>
              <w:rPr>
                <w:kern w:val="2"/>
                <w:sz w:val="22"/>
                <w:szCs w:val="22"/>
                <w14:ligatures w14:val="standardContextual"/>
              </w:rPr>
              <w:t xml:space="preserve">PHỐ ĐẠO SƠN, Thị trấn Bút Sơn, Huyện Hoằng Hóa,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0915050883</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01/04/2025 16:11:27</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09/04/2025 16:11:00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08/04/2025 14:09:14</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28</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H56.18-250401-0044</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mới giấy phép hành nghề trong giai đoạn chuyển tiếp 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TRẦN VĂN ĐẠT</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Bái Môn, Xã Quảng Văn, Huyện Quảng Xương,, Xã Quảng Văn, Huyện Quảng Xương, Tỉnh Thanh Hóa, Xã Quảng Văn, Huyện Quảng Xương,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0982351429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01/04/2025 16:17:21</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05/05/2025 16:17:00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07/05/2025 11:11:59</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29</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H56.18-250401-0046</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mới giấy phép hành nghề trong giai đoạn chuyển tiếp 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LÊ THỊ LỢI</w:t>
            </w:r>
          </w:p>
        </w:tc>
        <w:tc>
          <w:tcPr>
            <w:tcW w:type="dxa" w:w="1417"/>
            <w:tcBorders/>
          </w:tcPr>
          <w:p>
            <w:pPr>
              <w:pBdr/>
              <w:spacing/>
              <w:rPr>
                <w:kern w:val="2"/>
                <w:sz w:val="22"/>
                <w:szCs w:val="22"/>
                <w14:ligatures w14:val="standardContextual"/>
              </w:rPr>
            </w:pPr>
            <w:r>
              <w:rPr>
                <w:kern w:val="2"/>
                <w:sz w:val="22"/>
                <w:szCs w:val="22"/>
                <w14:ligatures w14:val="standardContextual"/>
              </w:rPr>
              <w:t xml:space="preserve">HÀ BẮC, XÃ HẢI HÀ, HUYỆN TĨNH GIA, TỈNH THANH HÓA, Xã Hải Hà, Thị xã Nghi Sơn,</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0705264323</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01/04/2025 16:18:37</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05/05/2025 16:18:00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03/06/2025 15:55:09</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30</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H56.18-250401-0049</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mới giấy phép hành nghề trong giai đoạn chuyển tiếp 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TẠ THỊ HÀ THU</w:t>
            </w:r>
          </w:p>
        </w:tc>
        <w:tc>
          <w:tcPr>
            <w:tcW w:type="dxa" w:w="1417"/>
            <w:tcBorders/>
          </w:tcPr>
          <w:p>
            <w:pPr>
              <w:pBdr/>
              <w:spacing/>
              <w:rPr>
                <w:kern w:val="2"/>
                <w:sz w:val="22"/>
                <w:szCs w:val="22"/>
                <w14:ligatures w14:val="standardContextual"/>
              </w:rPr>
            </w:pPr>
            <w:r>
              <w:rPr>
                <w:kern w:val="2"/>
                <w:sz w:val="22"/>
                <w:szCs w:val="22"/>
                <w14:ligatures w14:val="standardContextual"/>
              </w:rPr>
              <w:t xml:space="preserve">BÁI SƠN, Xã Hà Tiến, Huyện Hà Trung,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0945242512</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01/04/2025 16:20:22</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05/05/2025 16:19:59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06/05/2025 16:42:40</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31</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H56.18-250401-0048</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lại Giấy chứng nhận đủ điều kiện kinh doanh dược thuộc thẩm quyền của Sở Y tế (Cơ sở bán buôn thuốc, nguyên liệu làm thuốc; Cơ sở bán lẻ thuốc bao gồm nhà thuốc, quầy thuốc, tủ thuốc trạm y tế xã, cơ sở chuyên bán lẻ dược liệu, thuốc dược liệu, thuốc cổ truyền)</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BÙI THỊ THỦY TIÊN</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Tổ DP Đại Đồng, Thị trấn Phong Sơn, Huyện Cẩm Thủy,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0983782031</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01/04/2025 16:20:49</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17/04/2025 16:19:59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16/04/2025 10:30:37</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32</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H56.18-250401-0050</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mới giấy phép hành nghề trong giai đoạn chuyển tiếp 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Lê Thị Thương</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trung tâm, Xã Yên Dương, Huyện Hà Trung,</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0986471892</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01/04/2025 16:25:26</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05/05/2025 16:25:00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07/05/2025 10:36:34</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33</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H56.18-250402-0034</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mới giấy phép hành nghề trong giai đoạn chuyển tiếp 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LÊ THỊ THU</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Minh Sơn, Xã Thạch Sơn, Huyện Thạch Thành,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0357185446</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02/04/2025 04:22:49</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06/05/2025 11:22:00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09/05/2025 09:06:17</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34</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H56.18-250401-0054</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mới giấy phép hành nghề trong giai đoạn chuyển tiếp 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HOÀNG THỊ HUYỀN</w:t>
            </w:r>
          </w:p>
        </w:tc>
        <w:tc>
          <w:tcPr>
            <w:tcW w:type="dxa" w:w="1417"/>
            <w:tcBorders/>
          </w:tcPr>
          <w:p>
            <w:pPr>
              <w:pBdr/>
              <w:spacing/>
              <w:rPr>
                <w:kern w:val="2"/>
                <w:sz w:val="22"/>
                <w:szCs w:val="22"/>
                <w14:ligatures w14:val="standardContextual"/>
              </w:rPr>
            </w:pPr>
            <w:r>
              <w:rPr>
                <w:kern w:val="2"/>
                <w:sz w:val="22"/>
                <w:szCs w:val="22"/>
                <w14:ligatures w14:val="standardContextual"/>
              </w:rPr>
              <w:t xml:space="preserve">KP PHỐ CÁT, Thị trấn Vân Du, Huyện Thạch Thành,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0395125220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02/04/2025 07:41:48</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06/05/2025 07:41:00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09/05/2025 08:32:13</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35</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H56.18-250401-0056</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mới giấy phép hành nghề trong giai đoạn chuyển tiếp 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LÊ THỊ LAN</w:t>
            </w:r>
          </w:p>
        </w:tc>
        <w:tc>
          <w:tcPr>
            <w:tcW w:type="dxa" w:w="1417"/>
            <w:tcBorders/>
          </w:tcPr>
          <w:p>
            <w:pPr>
              <w:pBdr/>
              <w:spacing/>
              <w:rPr>
                <w:kern w:val="2"/>
                <w:sz w:val="22"/>
                <w:szCs w:val="22"/>
                <w14:ligatures w14:val="standardContextual"/>
              </w:rPr>
            </w:pPr>
            <w:r>
              <w:rPr>
                <w:kern w:val="2"/>
                <w:sz w:val="22"/>
                <w:szCs w:val="22"/>
                <w14:ligatures w14:val="standardContextual"/>
              </w:rPr>
              <w:t xml:space="preserve">NÔNG TRƯỜNG THẠCH QUẢNG, Xã Thạch Quảng, Huyện Thạch Thành,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0353066326</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02/04/2025 07:57:39</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06/05/2025 07:57:00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09/05/2025 08:35:03</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36</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H56.18-250401-0058</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Công bố cơ sở đủ điều kiện tiêm chủng</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NGUYỄN HỮU KHÁNH</w:t>
            </w:r>
          </w:p>
        </w:tc>
        <w:tc>
          <w:tcPr>
            <w:tcW w:type="dxa" w:w="1417"/>
            <w:tcBorders/>
          </w:tcPr>
          <w:p>
            <w:pPr>
              <w:pBdr/>
              <w:spacing/>
              <w:rPr>
                <w:kern w:val="2"/>
                <w:sz w:val="22"/>
                <w:szCs w:val="22"/>
                <w14:ligatures w14:val="standardContextual"/>
              </w:rPr>
            </w:pPr>
            <w:r>
              <w:rPr>
                <w:kern w:val="2"/>
                <w:sz w:val="22"/>
                <w:szCs w:val="22"/>
                <w14:ligatures w14:val="standardContextual"/>
              </w:rPr>
              <w:t xml:space="preserve">KP MINH CÁT, Phường Quảng Cư, Thành phố Sầm Sơn,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0979809458</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02/04/2025 08:06:48</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10/04/2025 08:05:59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10/04/2025 19:21:14</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37</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H56.18-250401-0060</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mới giấy phép hành nghề trong giai đoạn chuyển tiếp 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QUÁCH VĂN LƯỢNG</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SỒI CỐC, Xã Thành Minh, Huyện Thạch Thành,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0985015234</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02/04/2025 08:20:35</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06/05/2025 08:20:00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09/05/2025 08:37:07</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38</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H56.18-250402-0009</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Đánh giá duy trì đáp ứng thực hành tốt cơ sở bán lẻ thuốc</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NGUYỄN THỊ ĐÀO</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3, Xã Nông Trường, Huyện Triệu Sơn,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0347495099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02/04/2025 08:31:52</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06/05/2025 08:31:00</w:t>
            </w:r>
          </w:p>
        </w:tc>
        <w:tc>
          <w:tcPr>
            <w:tcW w:type="dxa" w:w="1276"/>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39</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H56.18-250402-0022</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Chứng chỉ hành nghề dược (bao gồm cả trường hợp cấp Chứng chỉ hành nghề dược bị thu hồi theo quy định tại các khoản 1, 2, 4, 5, 6, 7, 8, 9, 10, 11 Điều 28 của Luật dược)theo hình thức xét hồ sơ</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LÊ THỊ LƯƠNG</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THÁI SƠN, Xã Tân Phúc, Huyện Nông Cống,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0989210115</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02/04/2025 09:28:19</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18/04/2025 09:28:00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15/04/2025 09:53:59</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40</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H56.18-250402-0023</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lại giấy phép hành nghề đối với trường hợp được cấp trước ngày 01 tháng 01 năm 2024 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Nguyễn Thị Ngọc</w:t>
            </w:r>
          </w:p>
        </w:tc>
        <w:tc>
          <w:tcPr>
            <w:tcW w:type="dxa" w:w="1417"/>
            <w:tcBorders/>
          </w:tcPr>
          <w:p>
            <w:pPr>
              <w:pBdr/>
              <w:spacing/>
              <w:rPr>
                <w:kern w:val="2"/>
                <w:sz w:val="22"/>
                <w:szCs w:val="22"/>
                <w14:ligatures w14:val="standardContextual"/>
              </w:rPr>
            </w:pPr>
            <w:r>
              <w:rPr>
                <w:kern w:val="2"/>
                <w:sz w:val="22"/>
                <w:szCs w:val="22"/>
                <w14:ligatures w14:val="standardContextual"/>
              </w:rPr>
              <w:t xml:space="preserve">Khu phố Thọ Phú, Phường Quảng Thọ, Thành phố Sầm Sơn,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0962942646</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02/04/2025 09:42:46</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18/04/2025 09:41:59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22/04/2025 15:35:47</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41</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H56.18-250402-0024</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Cho phép mua thuốc gây nghiện, thuốc hướng thần, thuốc tiền chất thuộc thẩm quyền của Sở Y tế</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Nguyễn Đình Sơn</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Minh Thành, xã Minh Tiến, huyện Ngọc Lặc,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0916661982</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02/04/2025 09:49:30</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06/05/2025 09:46:59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08/05/2025 16:28:19</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42</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H56.18-250402-0026</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Đánh giá duy trì đáp ứng thực hành tốt cơ sở bán lẻ thuốc</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Lê Văn Lễ</w:t>
            </w:r>
          </w:p>
        </w:tc>
        <w:tc>
          <w:tcPr>
            <w:tcW w:type="dxa" w:w="1417"/>
            <w:tcBorders/>
          </w:tcPr>
          <w:p>
            <w:pPr>
              <w:pBdr/>
              <w:spacing/>
              <w:rPr>
                <w:kern w:val="2"/>
                <w:sz w:val="22"/>
                <w:szCs w:val="22"/>
                <w14:ligatures w14:val="standardContextual"/>
              </w:rPr>
            </w:pPr>
            <w:r>
              <w:rPr>
                <w:kern w:val="2"/>
                <w:sz w:val="22"/>
                <w:szCs w:val="22"/>
                <w14:ligatures w14:val="standardContextual"/>
              </w:rPr>
              <w:t xml:space="preserve">SN 326 Lê Hoàn, Phường Ba Đình, Thành phố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0903279306</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02/04/2025 09:57:58</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06/05/2025 09:57:00</w:t>
            </w:r>
          </w:p>
        </w:tc>
        <w:tc>
          <w:tcPr>
            <w:tcW w:type="dxa" w:w="1276"/>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43</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H56.18-250402-0002</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Công bố cơ sở đủ điều kiện tiêm chủng</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LÊ THỊ ĐÀO</w:t>
            </w:r>
          </w:p>
        </w:tc>
        <w:tc>
          <w:tcPr>
            <w:tcW w:type="dxa" w:w="1417"/>
            <w:tcBorders/>
          </w:tcPr>
          <w:p>
            <w:pPr>
              <w:pBdr/>
              <w:spacing/>
              <w:rPr>
                <w:kern w:val="2"/>
                <w:sz w:val="22"/>
                <w:szCs w:val="22"/>
                <w14:ligatures w14:val="standardContextual"/>
              </w:rPr>
            </w:pPr>
            <w:r>
              <w:rPr>
                <w:kern w:val="2"/>
                <w:sz w:val="22"/>
                <w:szCs w:val="22"/>
                <w14:ligatures w14:val="standardContextual"/>
              </w:rPr>
              <w:t xml:space="preserve">KHU 1, Thị trấn Quán Lào, Huyện Yên Định,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0389952107</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02/04/2025 10:02:45</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10/04/2025 10:01:59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11/04/2025 15:27:07</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44</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H56.18-250402-0003</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Đăng ký hành nghề </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CÔNG TY CỔ PHẦN BỆNH VIỆN MẮT BÌNH TÂM</w:t>
            </w:r>
          </w:p>
        </w:tc>
        <w:tc>
          <w:tcPr>
            <w:tcW w:type="dxa" w:w="1417"/>
            <w:tcBorders/>
          </w:tcPr>
          <w:p>
            <w:pPr>
              <w:pBdr/>
              <w:spacing/>
              <w:rPr>
                <w:kern w:val="2"/>
                <w:sz w:val="22"/>
                <w:szCs w:val="22"/>
                <w14:ligatures w14:val="standardContextual"/>
              </w:rPr>
            </w:pPr>
            <w:r>
              <w:rPr>
                <w:kern w:val="2"/>
                <w:sz w:val="22"/>
                <w:szCs w:val="22"/>
                <w14:ligatures w14:val="standardContextual"/>
              </w:rPr>
              <w:t xml:space="preserve">Lô 03+04 Quang Trung 3, Phường Đông Vệ, Thành phố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02376669678</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02/04/2025 10:03:11</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10/04/2025 10:03:00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08/04/2025 14:06:15</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45</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H56.18-250402-0004</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Đăng ký hành nghề</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Công ty cổ phần Medic Sầm Sơn</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4, Xã Hoằng Ngọc, Huyện Hoằng Hóa,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0367115115</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02/04/2025 10:03:33</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10/04/2025 10:03:00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01/07/2025 09:16:14</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46</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H56.18-250402-0005</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mới giấy phép hành nghề trong giai đoạn chuyển tiếp 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NGUYỄN VĂN MƯỜI</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MINH HẢI, Xã Thành Minh, Huyện Thạch Thành,</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0982741056</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02/04/2025 10:13:08</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06/05/2025 10:13:00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09/05/2025 08:36:08</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47</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H56.18-250402-0006</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Đánh giá duy trì đáp ứng thực hành tốt cơ sở bán lẻ thuốc</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Đào Thị Hường </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tại thửa đất số 23, tờ BĐ số 26, khu 4, Thị trấn Lam Sơn, Huyện Thọ Xuân,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0984034725</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02/04/2025 10:13:57</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06/05/2025 10:13:00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15/05/2025 14:59:29</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48</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H56.18-250402-0007</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mới giấy phép hành nghề trong giai đoạn chuyển tiếp 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NGUYỄN THỊ VÂN QUỲNH</w:t>
            </w:r>
          </w:p>
        </w:tc>
        <w:tc>
          <w:tcPr>
            <w:tcW w:type="dxa" w:w="1417"/>
            <w:tcBorders/>
          </w:tcPr>
          <w:p>
            <w:pPr>
              <w:pBdr/>
              <w:spacing/>
              <w:rPr>
                <w:kern w:val="2"/>
                <w:sz w:val="22"/>
                <w:szCs w:val="22"/>
                <w14:ligatures w14:val="standardContextual"/>
              </w:rPr>
            </w:pPr>
            <w:r>
              <w:rPr>
                <w:kern w:val="2"/>
                <w:sz w:val="22"/>
                <w:szCs w:val="22"/>
                <w14:ligatures w14:val="standardContextual"/>
              </w:rPr>
              <w:t xml:space="preserve">Khu phố Phú Sơn, Thị trấn Kim Tân, Huyện Thạch Thành,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0978236609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02/04/2025 10:15:10</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06/05/2025 10:15:00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09/05/2025 09:04:38</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49</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H56.18-250402-0008</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mới giấy phép hành nghề trong giai đoạn chuyển tiếp 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HÀ THỊ THỦY</w:t>
            </w:r>
          </w:p>
        </w:tc>
        <w:tc>
          <w:tcPr>
            <w:tcW w:type="dxa" w:w="1417"/>
            <w:tcBorders/>
          </w:tcPr>
          <w:p>
            <w:pPr>
              <w:pBdr/>
              <w:spacing/>
              <w:rPr>
                <w:kern w:val="2"/>
                <w:sz w:val="22"/>
                <w:szCs w:val="22"/>
                <w14:ligatures w14:val="standardContextual"/>
              </w:rPr>
            </w:pPr>
            <w:r>
              <w:rPr>
                <w:kern w:val="2"/>
                <w:sz w:val="22"/>
                <w:szCs w:val="22"/>
                <w14:ligatures w14:val="standardContextual"/>
              </w:rPr>
              <w:t xml:space="preserve">KP PHỐ CÁT, Thị trấn Vân Du, Huyện Thạch Thành,</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0836489125</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02/04/2025 10:18:44</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06/05/2025 10:18:00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07/05/2025 11:12:01</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50</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H56.18-250402-0010</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mới giấy phép hành nghề trong giai đoạn chuyển tiếp 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NGUYỄN THỊ HƯƠNG</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PHỐ, Xã Thạch Quảng, Huyện Thạch Thành,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0914332023</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02/04/2025 10:20:19</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06/05/2025 10:20:00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09/05/2025 08:31:02</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bl>
    <w:p w14:paraId="76056789">
      <w:pPr>
        <w:spacing/>
        <w:rPr>
          <w:sz w:val="22"/>
          <w:szCs w:val="22"/>
        </w:rPr>
      </w:pPr>
    </w:p>
    <w:sectPr>
      <w:type w:val="nextPage"/>
      <w:pgSz w:w="16840" w:h="11907" w:orient="landscape"/>
      <w:pgMar w:top="850" w:right="720" w:bottom="850" w:left="1138" w:header="288" w:footer="288" w:gutter="0"/>
      <w:pgBorders/>
      <w:pgNumType w:fmt="decimal"/>
      <w:cols w:num="1" w:equalWidth="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
    <w:family w:val="roman"/>
    <w:pitch w:val="variable"/>
    <w:sig w:usb0="20007A87" w:usb1="80000000" w:usb2="00000008" w:usb3="00000000" w:csb0="000001FF" w:csb1="00000000"/>
  </w:font>
  <w:font w:name="宋体">
    <w:altName w:val="SimSun"/>
    <w:charset w:val="86"/>
    <w:family w:val="auto"/>
    <w:pitch w:val="variable"/>
    <w:sig w:usb0="00000003" w:usb1="080E0000" w:usb2="00000010" w:usb3="00000000" w:csb0="00040001" w:csb1="00000000"/>
  </w:font>
  <w:font w:name="SimSun">
    <w:charset w:val="86"/>
    <w:family w:val="auto"/>
    <w:pitch w:val="default"/>
    <w:sig w:usb0="00000003" w:usb1="288F0000" w:usb2="00000006" w:usb3="00000000" w:csb0="00040001" w:csb1="00000000"/>
  </w:font>
  <w:font w:name="Arial">
    <w:charset w:val="0"/>
    <w:family w:val="swiss"/>
    <w:pitch w:val="default"/>
    <w:sig w:usb0="E0002EFF" w:usb1="C000785B" w:usb2="00000009" w:usb3="00000000" w:csb0="400001FF" w:csb1="FFFF0000"/>
  </w:font>
  <w:font w:name="黑体">
    <w:altName w:val="SimSun"/>
    <w:charset w:val="86"/>
    <w:family w:val="auto"/>
    <w:pitch w:val="default"/>
    <w:sig w:usb0="00000001" w:usb1="080E0000" w:usb2="00000010" w:usb3="00000000" w:csb0="00040000" w:csb1="00000000"/>
  </w:font>
  <w:font w:name="Courier New">
    <w:charset w:val="0"/>
    <w:family w:val="modern"/>
    <w:pitch w:val="default"/>
    <w:sig w:usb0="E0002EFF" w:usb1="C0007843" w:usb2="00000009" w:usb3="00000000" w:csb0="400001FF" w:csb1="FFFF0000"/>
  </w:font>
  <w:font w:name="Wingdings">
    <w:charset w:val="2"/>
    <w:family w:val="auto"/>
    <w:pitch w:val="default"/>
    <w:sig w:usb0="00000000" w:usb1="00000000" w:usb2="00000000" w:usb3="00000000" w:csb0="80000000" w:csb1="00000000"/>
  </w:font>
  <w:font w:name="Calibri">
    <w:charset w:val="86"/>
    <w:family w:val="swiss"/>
    <w:pitch w:val="default"/>
    <w:sig w:usb0="E4002EFF" w:usb1="C000247B" w:usb2="00000009" w:usb3="00000000" w:csb0="200001FF" w:csb1="00000000"/>
  </w:font>
  <w:font w:name="等线">
    <w:altName w:val="Arial Unicode MS"/>
    <w:charset w:val="86"/>
    <w:family w:val="auto"/>
    <w:pitch w:val="default"/>
    <w:sig w:usb0="00000000" w:usb1="00000000" w:usb2="00000000" w:usb3="00000000" w:csb0="00000000" w:csb1="00000000"/>
  </w:font>
  <w:font w:name="Calibri">
    <w:charset w:val="0"/>
    <w:family w:val="auto"/>
    <w:pitch w:val="default"/>
    <w:sig w:usb0="E4002EFF" w:usb1="C000247B" w:usb2="00000009" w:usb3="00000000" w:csb0="200001FF" w:csb1="00000000"/>
  </w:font>
  <w:font w:name="等线">
    <w:altName w:val="Arial Unicode MS"/>
    <w:charset w:val="0"/>
    <w:family w:val="auto"/>
    <w:pitch w:val="default"/>
    <w:sig w:usb0="00000000" w:usb1="00000000" w:usb2="00000000" w:usb3="00000000" w:csb0="00000000" w:csb1="00000000"/>
  </w:font>
  <w:font w:name="Arial Unicode MS">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bordersDoNotSurroundHeader/>
  <w:bordersDoNotSurroundFooter/>
  <w:defaultTabStop w:val="720"/>
  <w:displayHorizontalDrawingGridEvery xmlns:w="http://schemas.openxmlformats.org/wordprocessingml/2006/main" w:val="1"/>
  <w:displayVerticalDrawingGridEvery xmlns:w="http://schemas.openxmlformats.org/wordprocessingml/2006/main" w:val="1"/>
  <w:noPunctuationKerning xmlns:w="http://schemas.openxmlformats.org/wordprocessingml/2006/main" w:val="1"/>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val="1"/>
    <m:lMargin m:val="0"/>
    <m:rMargin m:val="0"/>
    <m:defJc m:val="centerGroup"/>
    <m:wrapIndent m:val="1440"/>
    <m:intLim m:val="subSup"/>
    <m:naryLim m:val="undOvr"/>
  </m:mathPr>
  <w:themeFontLang w:val="en-US" w:eastAsia="zh-CN"/>
  <w:clrSchemeMapping xmlns:w="http://schemas.openxmlformats.org/wordprocessingml/2006/main"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SimSun" w:cs="Times New Roman"/>
      </w:rPr>
    </w:rPrDefault>
    <w:pPrDefault>
      <w:pPr>
        <w:spacing/>
      </w:pPr>
    </w:pPrDefault>
  </w:docDefaults>
  <w:latentStyles xmlns:w="http://schemas.openxmlformats.org/wordprocessingml/2006/main"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numbering" w:default="1" w:styleId="NoList">
    <w:name w:val="No List"/>
    <w:uiPriority w:val="99"/>
    <w:semiHidden/>
    <w:unhideWhenUsed/>
  </w:style>
  <w:style w:type="paragraph" w:styleId="1" w:default="1">
    <w:name w:val="Normal"/>
    <w:uiPriority w:val="0"/>
    <w:qFormat/>
    <w:pPr>
      <w:spacing w:after="0" w:line="240" w:lineRule="auto"/>
    </w:pPr>
    <w:rPr>
      <w:rFonts w:ascii="Times New Roman" w:hAnsi="Times New Roman" w:eastAsiaTheme="minorEastAsia" w:cs="Times New Roman"/>
      <w:sz w:val="24"/>
      <w:szCs w:val="24"/>
      <w:lang w:val="en-US" w:eastAsia="en-US" w:bidi="ar-SA"/>
    </w:rPr>
  </w:style>
  <w:style w:type="character" w:styleId="2" w:default="1">
    <w:name w:val="Default Paragraph Font"/>
    <w:uiPriority w:val="1"/>
    <w:semiHidden/>
    <w:unhideWhenUsed/>
    <w:rPr/>
  </w:style>
  <w:style w:type="table" w:styleId="3" w:default="1">
    <w:name w:val="Normal Table"/>
    <w:uiPriority w:val="99"/>
    <w:semiHidden/>
    <w:unhideWhenUsed/>
    <w:tblPr>
      <w:tblCellMar>
        <w:top w:w="0" w:type="dxa"/>
        <w:left w:w="108" w:type="dxa"/>
        <w:bottom w:w="0" w:type="dxa"/>
        <w:right w:w="108" w:type="dxa"/>
      </w:tblCellMar>
    </w:tblPr>
  </w:style>
  <w:style w:type="paragraph" w:styleId="4">
    <w:name w:val="Footer"/>
    <w:basedOn w:val="1"/>
    <w:link w:val="FooterChar"/>
    <w:uiPriority w:val="99"/>
    <w:unhideWhenUsed/>
    <w:pPr>
      <w:tabs>
        <w:tab w:val="center" w:pos="4680"/>
        <w:tab w:val="right" w:pos="9360"/>
      </w:tabs>
      <w:spacing/>
    </w:pPr>
    <w:rPr/>
  </w:style>
  <w:style w:type="paragraph" w:styleId="5">
    <w:name w:val="Header"/>
    <w:basedOn w:val="1"/>
    <w:link w:val="HeaderChar"/>
    <w:uiPriority w:val="99"/>
    <w:unhideWhenUsed/>
    <w:pPr>
      <w:tabs>
        <w:tab w:val="center" w:pos="4680"/>
        <w:tab w:val="right" w:pos="9360"/>
      </w:tabs>
      <w:spacing/>
    </w:pPr>
    <w:rPr/>
  </w:style>
  <w:style w:type="paragraph" w:styleId="6">
    <w:name w:val="Normal (Web)"/>
    <w:basedOn w:val="1"/>
    <w:uiPriority w:val="99"/>
    <w:unhideWhenUsed/>
    <w:pPr>
      <w:spacing w:before="100" w:beforeAutospacing="1" w:after="100" w:afterAutospacing="1"/>
    </w:pPr>
    <w:rPr/>
  </w:style>
  <w:style w:type="character" w:styleId="7">
    <w:name w:val="Strong"/>
    <w:basedOn w:val="2"/>
    <w:uiPriority w:val="22"/>
    <w:qFormat/>
    <w:rPr>
      <w:b/>
      <w:bCs/>
    </w:rPr>
  </w:style>
  <w:style w:type="table" w:styleId="8">
    <w:name w:val="Table Grid"/>
    <w:basedOn w:val="3"/>
    <w:uiPriority w:val="39"/>
    <w:pPr>
      <w:spacing w:after="0" w:line="240" w:lineRule="auto"/>
    </w:pPr>
    <w:rPr>
      <w:kern w:val="2"/>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customStyle="1">
    <w:name w:val="Header Char"/>
    <w:basedOn w:val="2"/>
    <w:link w:val="Header"/>
    <w:uiPriority w:val="99"/>
    <w:rPr>
      <w:rFonts w:ascii="Times New Roman" w:hAnsi="Times New Roman" w:eastAsiaTheme="minorEastAsia" w:cs="Times New Roman"/>
      <w:sz w:val="24"/>
      <w:szCs w:val="24"/>
    </w:rPr>
  </w:style>
  <w:style w:type="character" w:styleId="10" w:customStyle="1">
    <w:name w:val="Footer Char"/>
    <w:basedOn w:val="2"/>
    <w:link w:val="Footer"/>
    <w:uiPriority w:val="99"/>
    <w:rPr>
      <w:rFonts w:ascii="Times New Roman" w:hAnsi="Times New Roman" w:eastAsiaTheme="minorEastAsia" w:cs="Times New Roman"/>
      <w:sz w:val="24"/>
      <w:szCs w:val="24"/>
    </w:r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xmlns:a="http://schemas.openxmlformats.org/drawingml/2006/main"/>
</a:theme>
</file>

<file path=docProps/app.xml><?xml version="1.0" encoding="utf-8"?>
<Properties xmlns:vt="http://schemas.openxmlformats.org/officeDocument/2006/docPropsVTypes" xmlns="http://schemas.openxmlformats.org/officeDocument/2006/extended-properties">
  <Template>Normal.dotm</Template>
  <TotalTime>129</TotalTime>
  <Pages>1</Pages>
  <Words>74</Words>
  <Characters>423</Characters>
  <Application>WPS Office_12.2.0.19805_F1E327BC-269C-435d-A152-05C5408002CA</Application>
  <DocSecurity>0</DocSecurity>
  <Lines>3</Lines>
  <Paragraphs>1</Paragraphs>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WPS_1722589444</cp:lastModifiedBy>
  <cp:revision>36</cp:revision>
  <dcterms:created xsi:type="dcterms:W3CDTF">2024-05-23T02:19:00Z</dcterms:created>
  <dcterms:modified xsi:type="dcterms:W3CDTF">2025-01-06T09:36:26Z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KSOProductBuildVer" pid="2">
    <vt:lpstr>1033-12.2.0.19805</vt:lpstr>
  </property>
  <property fmtid="{D5CDD505-2E9C-101B-9397-08002B2CF9AE}" name="ICV" pid="3">
    <vt:lpstr>BAEE29C102D4449FACC36A567673915D_12</vt:lpstr>
  </property>
</Properties>
</file>